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36" w:rsidRDefault="007D23B9">
      <w:pPr>
        <w:spacing w:after="0" w:line="236" w:lineRule="auto"/>
        <w:ind w:left="0" w:firstLine="0"/>
        <w:jc w:val="center"/>
      </w:pPr>
      <w:r>
        <w:rPr>
          <w:b/>
          <w:sz w:val="28"/>
        </w:rPr>
        <w:t xml:space="preserve">Okruhy  otázok  na štátnu  skúšku  bakalárskeho  štúdia študijného  programu  </w:t>
      </w:r>
      <w:r>
        <w:rPr>
          <w:b/>
          <w:i/>
          <w:sz w:val="28"/>
        </w:rPr>
        <w:t>Hospodárska informatika</w:t>
      </w:r>
      <w:r>
        <w:rPr>
          <w:b/>
          <w:sz w:val="28"/>
        </w:rPr>
        <w:t xml:space="preserve"> </w:t>
      </w:r>
      <w:r>
        <w:t xml:space="preserve"> </w:t>
      </w:r>
    </w:p>
    <w:p w:rsidR="00F54936" w:rsidRDefault="007D23B9">
      <w:pPr>
        <w:spacing w:after="0" w:line="259" w:lineRule="auto"/>
        <w:ind w:left="199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:rsidR="00F54936" w:rsidRDefault="007D23B9">
      <w:pPr>
        <w:spacing w:after="1"/>
        <w:ind w:left="2" w:firstLine="0"/>
      </w:pPr>
      <w:r>
        <w:t xml:space="preserve">1.okruh  </w:t>
      </w:r>
    </w:p>
    <w:p w:rsidR="00F54936" w:rsidRDefault="007D23B9">
      <w:pPr>
        <w:spacing w:after="0" w:line="259" w:lineRule="auto"/>
        <w:ind w:left="14" w:firstLine="0"/>
        <w:jc w:val="left"/>
      </w:pPr>
      <w:r>
        <w:t xml:space="preserve">  </w:t>
      </w:r>
    </w:p>
    <w:p w:rsidR="00F54936" w:rsidRDefault="007D23B9">
      <w:pPr>
        <w:spacing w:after="147" w:line="259" w:lineRule="auto"/>
        <w:ind w:left="14" w:firstLine="0"/>
        <w:jc w:val="left"/>
      </w:pPr>
      <w:r>
        <w:t xml:space="preserve">  </w:t>
      </w:r>
    </w:p>
    <w:p w:rsidR="00F54936" w:rsidRDefault="007D23B9">
      <w:pPr>
        <w:numPr>
          <w:ilvl w:val="0"/>
          <w:numId w:val="1"/>
        </w:numPr>
        <w:spacing w:after="111"/>
        <w:ind w:hanging="360"/>
      </w:pPr>
      <w:r>
        <w:t xml:space="preserve">Charakteristika základných častí počítača. Klasifikácia počítačov. Všeobecné parametre charakterizujúce výkonnosť počítačov.  </w:t>
      </w:r>
    </w:p>
    <w:p w:rsidR="00F54936" w:rsidRDefault="007D23B9">
      <w:pPr>
        <w:numPr>
          <w:ilvl w:val="0"/>
          <w:numId w:val="1"/>
        </w:numPr>
        <w:spacing w:after="115"/>
        <w:ind w:hanging="360"/>
      </w:pPr>
      <w:r>
        <w:t xml:space="preserve">Klasifikácia programového vybavenia. Charakteristika jednotlivých druhov programového vybavenia.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Dáta, správy, informácie, znalosti. Definície, porovnanie, vlastnosti.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Informatizácia spoločnosti a faktory vplývajúce na jej rozvoj.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Nástroje pre analýzu údajov a variantné pohľady na údaje v tabuľkových procesoroch.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Informačná bezpečnosť a základné pojmy ochrany a bezpečnosti IS (jej definícia, informačné aktíva a vlastnosti informačných aktív (CIA). Typy informačnej bezpečnosti). Programové infiltrácie a ochrana pred nimi.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Hrozby, riziká a infiltrácie -rozdelenie hrozieb, počítačové útoky a ich typy, (programové infiltrácie) a ochrana pred nimi (opatrenia v podniku, komerčné a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antivírusové programy) Charakterizujte základné princípy formovania informačnej spoločnosti. Základné faktory ovplyvňujúce rozvoj informačnej spoločnosti. </w:t>
      </w:r>
    </w:p>
    <w:p w:rsidR="00F54936" w:rsidRDefault="007D23B9">
      <w:pPr>
        <w:numPr>
          <w:ilvl w:val="0"/>
          <w:numId w:val="1"/>
        </w:numPr>
        <w:spacing w:after="33"/>
        <w:ind w:hanging="360"/>
      </w:pPr>
      <w:r>
        <w:t xml:space="preserve">Certifikáty bezpečnosti, certifikačné autority, spravovanie certifikátov a ich formy, elektronický podpis, jeho význam, vytváranie, časové </w:t>
      </w:r>
      <w:proofErr w:type="spellStart"/>
      <w:r>
        <w:t>razítko</w:t>
      </w:r>
      <w:proofErr w:type="spellEnd"/>
      <w:r>
        <w:t xml:space="preserve"> etc. </w:t>
      </w:r>
      <w:r>
        <w:rPr>
          <w:sz w:val="22"/>
        </w:rPr>
        <w:t xml:space="preserve"> </w:t>
      </w:r>
    </w:p>
    <w:p w:rsidR="00F54936" w:rsidRDefault="007D23B9">
      <w:pPr>
        <w:numPr>
          <w:ilvl w:val="0"/>
          <w:numId w:val="1"/>
        </w:numPr>
        <w:ind w:hanging="360"/>
      </w:pPr>
      <w:proofErr w:type="spellStart"/>
      <w:r>
        <w:t>Krypto</w:t>
      </w:r>
      <w:proofErr w:type="spellEnd"/>
      <w:r>
        <w:t xml:space="preserve">-analýza a kryptografia ( definovanie a rozdiely medzi </w:t>
      </w:r>
      <w:proofErr w:type="spellStart"/>
      <w:r>
        <w:t>krypto</w:t>
      </w:r>
      <w:proofErr w:type="spellEnd"/>
      <w:r>
        <w:t xml:space="preserve">-analýzou a kryptografiou, kategorizácia šifrovania – textové, symetrické, asymetrické, eliptické etc.) a ich význam. </w:t>
      </w:r>
    </w:p>
    <w:p w:rsidR="00FD48F2" w:rsidRPr="00FD48F2" w:rsidRDefault="00FD48F2" w:rsidP="00FD48F2">
      <w:pPr>
        <w:numPr>
          <w:ilvl w:val="0"/>
          <w:numId w:val="1"/>
        </w:numPr>
        <w:ind w:hanging="360"/>
      </w:pPr>
      <w:r w:rsidRPr="00FD48F2">
        <w:t>Vysvetlite, čo sú to podnikové funkcie a podnikové procesy, uveďte a vysvetlite základné charakteristiky podnikových procesov, uveďte základné členenie podnikových procesov a vysvetlite, prečo je potrebné sa podnikovými funkciami a podnikovými procesmi zaoberať pri návrhu podnikových informačných systémov.</w:t>
      </w:r>
    </w:p>
    <w:p w:rsidR="00FD48F2" w:rsidRPr="00FD48F2" w:rsidRDefault="00FD48F2" w:rsidP="00FD48F2">
      <w:pPr>
        <w:numPr>
          <w:ilvl w:val="0"/>
          <w:numId w:val="1"/>
        </w:numPr>
        <w:ind w:hanging="360"/>
      </w:pPr>
      <w:r w:rsidRPr="00FD48F2">
        <w:t xml:space="preserve"> Vymenujte základné diagramové techniky, ktoré sa dajú použiť na modelovanie podnikových funkcií alebo podnikových procesov, vysvetlite zásady, ktoré treba dodržiavať pri ich zostavovaní a vysvetlite vzájomnú nadväznosť medzi týmito diagramovými technikami.    </w:t>
      </w:r>
    </w:p>
    <w:p w:rsidR="00FD48F2" w:rsidRPr="00FD48F2" w:rsidRDefault="00FD48F2" w:rsidP="00FD48F2">
      <w:pPr>
        <w:numPr>
          <w:ilvl w:val="0"/>
          <w:numId w:val="1"/>
        </w:numPr>
        <w:ind w:hanging="360"/>
      </w:pPr>
      <w:r w:rsidRPr="00FD48F2">
        <w:t>Charakterizujte globálnu architektúru podnikového informačného systému a časti, z ktorých pozostáva.</w:t>
      </w:r>
    </w:p>
    <w:p w:rsidR="00FD48F2" w:rsidRPr="00FD48F2" w:rsidRDefault="00FD48F2" w:rsidP="00FD48F2">
      <w:pPr>
        <w:numPr>
          <w:ilvl w:val="0"/>
          <w:numId w:val="1"/>
        </w:numPr>
        <w:ind w:hanging="360"/>
      </w:pPr>
      <w:r w:rsidRPr="00FD48F2">
        <w:t>Charakterizujte čiastkové architektúry podnikového informačného systému – softvérovú architektúru a aplikačnú architektúru.</w:t>
      </w:r>
    </w:p>
    <w:p w:rsidR="00FD48F2" w:rsidRPr="00FD48F2" w:rsidRDefault="00FD48F2" w:rsidP="00FD48F2">
      <w:pPr>
        <w:numPr>
          <w:ilvl w:val="0"/>
          <w:numId w:val="1"/>
        </w:numPr>
        <w:ind w:hanging="360"/>
      </w:pPr>
      <w:r w:rsidRPr="00FD48F2">
        <w:t>Charakterizujte čiastkové architektúry podnikového informačného systému – dátovú architektúru a technologickú architektúru.</w:t>
      </w:r>
    </w:p>
    <w:p w:rsidR="00FD48F2" w:rsidRPr="00FD48F2" w:rsidRDefault="00FD48F2" w:rsidP="00FD48F2">
      <w:pPr>
        <w:numPr>
          <w:ilvl w:val="0"/>
          <w:numId w:val="1"/>
        </w:numPr>
        <w:ind w:hanging="360"/>
      </w:pPr>
      <w:r w:rsidRPr="00FD48F2">
        <w:lastRenderedPageBreak/>
        <w:t>Charakterizujte podstatu aplikácií typu ERP, CRM, SCM a APS a vysvetlite ich význam pre podnik. </w:t>
      </w:r>
    </w:p>
    <w:p w:rsidR="00F54936" w:rsidRDefault="007D23B9">
      <w:pPr>
        <w:numPr>
          <w:ilvl w:val="0"/>
          <w:numId w:val="1"/>
        </w:numPr>
        <w:spacing w:after="11"/>
        <w:ind w:hanging="360"/>
      </w:pPr>
      <w:r>
        <w:t>Základné pojmy o poznatkoch a ich reprezentácie v umelej inteligencii (vymedzenie pojmu poznatok, znalosť, atribúty poznatku, význam poznatkov v praxi, klasifikácia reprezentácií poznatkov a ich porovnanie).</w:t>
      </w:r>
      <w:r>
        <w:rPr>
          <w:sz w:val="22"/>
        </w:rPr>
        <w:t xml:space="preserve"> </w:t>
      </w:r>
    </w:p>
    <w:p w:rsidR="00F54936" w:rsidRDefault="007D23B9">
      <w:pPr>
        <w:numPr>
          <w:ilvl w:val="0"/>
          <w:numId w:val="1"/>
        </w:numPr>
        <w:spacing w:after="18"/>
        <w:ind w:hanging="360"/>
      </w:pPr>
      <w:r>
        <w:t xml:space="preserve">Umelá inteligencia, jej význam v praxi, úlohy, ktoré rieši UI a pojem agenta a prehľadávanie stavového priestoru (čo je UI, aké technológie patria do UI, význam v praxi, agent a stavový priestor, prehľadávanie stavového priestoru, klasifikácia algoritmov stavového priestoru, pojem heuristiky).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Znalostné a expertné systémy a ich význam v praxi (rozdiely medzi ZS a ES, kedy použijeme ZS a ES, čím sa odlišujú od IS, aké sú ich prínosy, kedy je vhodné a kedy účelné použiť ES, na akej úrovni manažmentu v podniku môžeme využiť ES, analytické a syntetické úlohy ktoré riešia ES).  </w:t>
      </w:r>
    </w:p>
    <w:p w:rsidR="00F54936" w:rsidRDefault="007D23B9">
      <w:pPr>
        <w:numPr>
          <w:ilvl w:val="0"/>
          <w:numId w:val="1"/>
        </w:numPr>
        <w:spacing w:after="31"/>
        <w:ind w:hanging="360"/>
      </w:pPr>
      <w:r>
        <w:t xml:space="preserve">Architektúra expertných systémov a práca </w:t>
      </w:r>
      <w:proofErr w:type="spellStart"/>
      <w:r>
        <w:t>inferenčného</w:t>
      </w:r>
      <w:proofErr w:type="spellEnd"/>
      <w:r>
        <w:t xml:space="preserve"> mechanizmu (typy architektúr, pohľady na znalostného agenta-úrovne, práce </w:t>
      </w:r>
      <w:proofErr w:type="spellStart"/>
      <w:r>
        <w:t>inferenčného</w:t>
      </w:r>
      <w:proofErr w:type="spellEnd"/>
      <w:r>
        <w:t xml:space="preserve"> mechanizmu-</w:t>
      </w:r>
      <w:proofErr w:type="spellStart"/>
      <w:r>
        <w:t>dopredné</w:t>
      </w:r>
      <w:proofErr w:type="spellEnd"/>
      <w:r>
        <w:t xml:space="preserve"> a spätné reťazenie, deklaratívne programovanie).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Znalostné inžinierstvo, proces tvorby ES (význam procesu získavania znalostí pri tvorbe ES, prírastkový živ. Cyklus, štruktúrovaný životný cyklus a úlohy členov projektového tímu), programové nástroje na tvorbu ES – príklad CLIPS (základné pojmy).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Databázový systém - základné časti, ich charakteristika a funkcie. Účastníci tvorby a využívania databázového systému.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Postupnosť krokov pri návrhu údajovej základne. Vytváranie konceptuálneho, logického, fyzického dátového modelu pomocou ERD diagramu. Normalizácia.  </w:t>
      </w:r>
    </w:p>
    <w:p w:rsidR="00F54936" w:rsidRDefault="007D23B9">
      <w:pPr>
        <w:numPr>
          <w:ilvl w:val="0"/>
          <w:numId w:val="1"/>
        </w:numPr>
        <w:spacing w:after="108"/>
        <w:ind w:hanging="360"/>
      </w:pPr>
      <w:r>
        <w:t xml:space="preserve">Základné charakteristiky relačného dátového modelu, pravidlá obmedzení v relačnom dátovom modeli. Manipulácia dát v relačnom dátovom modeli - relačná algebra.  </w:t>
      </w:r>
    </w:p>
    <w:p w:rsidR="00F54936" w:rsidRDefault="007D23B9">
      <w:pPr>
        <w:numPr>
          <w:ilvl w:val="0"/>
          <w:numId w:val="1"/>
        </w:numPr>
        <w:ind w:hanging="360"/>
      </w:pPr>
      <w:r>
        <w:t xml:space="preserve">Podstata, princíp a význam normalizácie, postup pri normalizácii demonštrovaný na konkrétnom príklade.  </w:t>
      </w:r>
    </w:p>
    <w:p w:rsidR="00F54936" w:rsidRDefault="007D23B9">
      <w:pPr>
        <w:numPr>
          <w:ilvl w:val="0"/>
          <w:numId w:val="1"/>
        </w:numPr>
        <w:spacing w:after="113"/>
        <w:ind w:hanging="360"/>
      </w:pPr>
      <w:r>
        <w:t xml:space="preserve">Charakteristika, vlastnosti a problémy transakčného spracovania.  </w:t>
      </w:r>
    </w:p>
    <w:p w:rsidR="00F54936" w:rsidRDefault="007D23B9">
      <w:pPr>
        <w:numPr>
          <w:ilvl w:val="0"/>
          <w:numId w:val="1"/>
        </w:numPr>
        <w:spacing w:after="107"/>
        <w:ind w:hanging="360"/>
      </w:pPr>
      <w:r>
        <w:t xml:space="preserve">Databázové jazyky – charakteristika, notácia, funkcie.  </w:t>
      </w:r>
    </w:p>
    <w:p w:rsidR="00F54936" w:rsidRDefault="007D23B9">
      <w:pPr>
        <w:spacing w:after="93" w:line="259" w:lineRule="auto"/>
        <w:ind w:left="14" w:firstLine="0"/>
        <w:jc w:val="left"/>
      </w:pPr>
      <w:r>
        <w:rPr>
          <w:color w:val="FF0000"/>
        </w:rPr>
        <w:t xml:space="preserve">   </w:t>
      </w:r>
      <w:r>
        <w:t xml:space="preserve"> </w:t>
      </w:r>
    </w:p>
    <w:p w:rsidR="00F54936" w:rsidRDefault="007D23B9">
      <w:pPr>
        <w:spacing w:after="0" w:line="259" w:lineRule="auto"/>
        <w:ind w:left="372" w:firstLine="0"/>
        <w:jc w:val="left"/>
      </w:pPr>
      <w:r>
        <w:t xml:space="preserve">  </w:t>
      </w:r>
    </w:p>
    <w:p w:rsidR="00F54936" w:rsidRDefault="007D23B9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54936" w:rsidRDefault="007D23B9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54936" w:rsidRDefault="007D23B9">
      <w:pPr>
        <w:spacing w:after="1"/>
        <w:ind w:left="2" w:firstLine="0"/>
      </w:pPr>
      <w:r>
        <w:t xml:space="preserve">2.okruh  </w:t>
      </w:r>
    </w:p>
    <w:p w:rsidR="00F54936" w:rsidRDefault="007D23B9">
      <w:pPr>
        <w:spacing w:after="144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54936" w:rsidRDefault="007D23B9">
      <w:pPr>
        <w:numPr>
          <w:ilvl w:val="0"/>
          <w:numId w:val="2"/>
        </w:numPr>
        <w:spacing w:after="117"/>
        <w:ind w:hanging="360"/>
      </w:pPr>
      <w:r>
        <w:t xml:space="preserve">Algoritmus, vlastnosti algoritmu, výpočtová zložitosť algoritmu a prostriedky na reprezentáciu algoritmov.   </w:t>
      </w:r>
    </w:p>
    <w:p w:rsidR="00F54936" w:rsidRDefault="007D23B9">
      <w:pPr>
        <w:numPr>
          <w:ilvl w:val="0"/>
          <w:numId w:val="2"/>
        </w:numPr>
        <w:spacing w:after="110"/>
        <w:ind w:hanging="360"/>
      </w:pPr>
      <w:r>
        <w:t xml:space="preserve">Stavba štruktúrovaného programu, základné riadiace konštrukcie štruktúrovaného programovania. Primitívne a používateľsky deklarované dátové typy v jazyku C.   </w:t>
      </w:r>
    </w:p>
    <w:p w:rsidR="00F54936" w:rsidRDefault="007D23B9">
      <w:pPr>
        <w:numPr>
          <w:ilvl w:val="0"/>
          <w:numId w:val="2"/>
        </w:numPr>
        <w:spacing w:after="113"/>
        <w:ind w:hanging="360"/>
      </w:pPr>
      <w:r>
        <w:t xml:space="preserve">Rozhodovacie príkazy, cykly, smerníky a polia.   </w:t>
      </w:r>
    </w:p>
    <w:p w:rsidR="00F54936" w:rsidRDefault="007D23B9">
      <w:pPr>
        <w:numPr>
          <w:ilvl w:val="0"/>
          <w:numId w:val="2"/>
        </w:numPr>
        <w:spacing w:after="110"/>
        <w:ind w:hanging="360"/>
      </w:pPr>
      <w:r>
        <w:lastRenderedPageBreak/>
        <w:t xml:space="preserve">Funkcie, rekurzívne funkcie, mechanizmy odovzdávania dát medzi funkciami. Dynamická alokácia a </w:t>
      </w:r>
      <w:proofErr w:type="spellStart"/>
      <w:r>
        <w:t>dealokácia</w:t>
      </w:r>
      <w:proofErr w:type="spellEnd"/>
      <w:r>
        <w:t xml:space="preserve"> pamäťových blokov.  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Základné piliere objektovo orientovaného programovania.  Komparácia štruktúrovaného a objektovo orientovaného programovania. Stavba objektov, komunikačné modely medzi objektmi a ich klientmi.  </w:t>
      </w:r>
    </w:p>
    <w:p w:rsidR="00F54936" w:rsidRDefault="007D23B9">
      <w:pPr>
        <w:numPr>
          <w:ilvl w:val="0"/>
          <w:numId w:val="2"/>
        </w:numPr>
        <w:spacing w:after="111"/>
        <w:ind w:hanging="360"/>
      </w:pPr>
      <w:r>
        <w:t xml:space="preserve">Trieda ako abstraktný objektový používateľsky deklarovaný dátový typ v jazyku C++. Členy triedy. Deklarácia a </w:t>
      </w:r>
      <w:proofErr w:type="spellStart"/>
      <w:r>
        <w:t>inštanciácia</w:t>
      </w:r>
      <w:proofErr w:type="spellEnd"/>
      <w:r>
        <w:t xml:space="preserve"> triedy. Životné cykly inštancií tried pri rôznych typoch </w:t>
      </w:r>
      <w:proofErr w:type="spellStart"/>
      <w:r>
        <w:t>inštanciácie</w:t>
      </w:r>
      <w:proofErr w:type="spellEnd"/>
      <w:r>
        <w:t xml:space="preserve">.  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Agregácia a kompozícia v jazyku C++. Šablóny funkcií ako prostriedky generického programovania. 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Inštančné a statické členy tried a interakčné väzby medzi nimi. Preťažovanie členov tried. 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Verejná jednoduchá dedičnosť a polymorfizmus implementovaný pomocou verejnej jednoduchej dedičnosti.  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Operačný systém - základné časti a funkcie.  </w:t>
      </w:r>
    </w:p>
    <w:p w:rsidR="00F54936" w:rsidRDefault="007D23B9">
      <w:pPr>
        <w:numPr>
          <w:ilvl w:val="0"/>
          <w:numId w:val="2"/>
        </w:numPr>
        <w:spacing w:after="113"/>
        <w:ind w:hanging="360"/>
      </w:pPr>
      <w:r>
        <w:t xml:space="preserve">Správa pamäte - virtuálny a reálny model, stránkovanie, segmentácia. 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Životný cyklus procesu, prechody medzi stavmi, vrátane </w:t>
      </w:r>
      <w:proofErr w:type="spellStart"/>
      <w:r>
        <w:t>swapovania</w:t>
      </w:r>
      <w:proofErr w:type="spellEnd"/>
      <w:r>
        <w:t xml:space="preserve">.   </w:t>
      </w:r>
    </w:p>
    <w:p w:rsidR="00F54936" w:rsidRDefault="007D23B9">
      <w:pPr>
        <w:numPr>
          <w:ilvl w:val="0"/>
          <w:numId w:val="2"/>
        </w:numPr>
        <w:spacing w:after="115"/>
        <w:ind w:hanging="360"/>
      </w:pPr>
      <w:r>
        <w:t xml:space="preserve">Správa procesov, </w:t>
      </w:r>
      <w:proofErr w:type="spellStart"/>
      <w:r>
        <w:t>plánovače</w:t>
      </w:r>
      <w:proofErr w:type="spellEnd"/>
      <w:r>
        <w:t xml:space="preserve"> úloh, procesov. </w:t>
      </w:r>
      <w:proofErr w:type="spellStart"/>
      <w:r>
        <w:t>Preemptívne</w:t>
      </w:r>
      <w:proofErr w:type="spellEnd"/>
      <w:r>
        <w:t xml:space="preserve"> a </w:t>
      </w:r>
      <w:proofErr w:type="spellStart"/>
      <w:r>
        <w:t>nepremptívne</w:t>
      </w:r>
      <w:proofErr w:type="spellEnd"/>
      <w:r>
        <w:t xml:space="preserve"> plánovacie algoritmy.  </w:t>
      </w:r>
    </w:p>
    <w:p w:rsidR="00F54936" w:rsidRDefault="007D23B9">
      <w:pPr>
        <w:numPr>
          <w:ilvl w:val="0"/>
          <w:numId w:val="2"/>
        </w:numPr>
        <w:ind w:hanging="360"/>
      </w:pPr>
      <w:r>
        <w:t xml:space="preserve">Správa súborov, súborové systémy, metódy správy diskového priestoru.  </w:t>
      </w:r>
    </w:p>
    <w:p w:rsidR="00F54936" w:rsidRDefault="007D23B9">
      <w:pPr>
        <w:numPr>
          <w:ilvl w:val="0"/>
          <w:numId w:val="2"/>
        </w:numPr>
        <w:spacing w:after="120" w:line="399" w:lineRule="auto"/>
        <w:ind w:hanging="360"/>
      </w:pPr>
      <w:r>
        <w:t xml:space="preserve">Vysvetlite pojmy dátový spoj, rýchlosť prenosu, </w:t>
      </w:r>
      <w:proofErr w:type="spellStart"/>
      <w:r>
        <w:t>multipexing</w:t>
      </w:r>
      <w:proofErr w:type="spellEnd"/>
      <w:r>
        <w:t xml:space="preserve">, synchronizácia. Kategorizujte a charakterizujte počítačové siete podľa veľkosti (PAN, LAN, MAN, WAN) a podľa topológie.  </w:t>
      </w:r>
    </w:p>
    <w:p w:rsidR="00F54936" w:rsidRDefault="007D23B9">
      <w:pPr>
        <w:numPr>
          <w:ilvl w:val="0"/>
          <w:numId w:val="2"/>
        </w:numPr>
        <w:spacing w:line="378" w:lineRule="auto"/>
        <w:ind w:hanging="360"/>
      </w:pPr>
      <w:r>
        <w:t xml:space="preserve">Vysvetlite čo je komunikačná infraštruktúra (metalické, optické a bezdrôtové spoje) a  prislúchajúce štandardy. Charakterizujte aktívne a pasívne súčasti podľa jednotlivých typov sietí. </w:t>
      </w:r>
    </w:p>
    <w:p w:rsidR="00F54936" w:rsidRDefault="007D23B9">
      <w:pPr>
        <w:numPr>
          <w:ilvl w:val="0"/>
          <w:numId w:val="2"/>
        </w:numPr>
        <w:spacing w:after="103" w:line="378" w:lineRule="auto"/>
        <w:ind w:hanging="360"/>
      </w:pPr>
      <w:r>
        <w:t xml:space="preserve">Popíšte referenčný model ISO-OSI a sústava protokolov TCP/IP.  Charakterizujte a popíšte funkcie jednotlivých vrstiev a navzájom porovnajte RM ISO a TCP/IP. Popíšte nespoľahlivé a nespojované služby (UDP). </w:t>
      </w:r>
    </w:p>
    <w:p w:rsidR="00F54936" w:rsidRDefault="007D23B9">
      <w:pPr>
        <w:numPr>
          <w:ilvl w:val="0"/>
          <w:numId w:val="2"/>
        </w:numPr>
        <w:spacing w:after="118" w:line="401" w:lineRule="auto"/>
        <w:ind w:hanging="360"/>
      </w:pPr>
      <w:r>
        <w:t xml:space="preserve">Charakterizujte pojmy Internet, intranet a </w:t>
      </w:r>
      <w:proofErr w:type="spellStart"/>
      <w:r>
        <w:t>extranet</w:t>
      </w:r>
      <w:proofErr w:type="spellEnd"/>
      <w:r>
        <w:t xml:space="preserve">. Vysvetlite adresovanie a smerovanie v sieťach IP, IPv4, IPv6, </w:t>
      </w:r>
      <w:proofErr w:type="spellStart"/>
      <w:r>
        <w:t>Classfull</w:t>
      </w:r>
      <w:proofErr w:type="spellEnd"/>
      <w:r>
        <w:t xml:space="preserve"> a </w:t>
      </w:r>
      <w:proofErr w:type="spellStart"/>
      <w:r>
        <w:t>classless</w:t>
      </w:r>
      <w:proofErr w:type="spellEnd"/>
      <w:r>
        <w:t xml:space="preserve"> </w:t>
      </w:r>
      <w:proofErr w:type="spellStart"/>
      <w:r>
        <w:t>subneting</w:t>
      </w:r>
      <w:proofErr w:type="spellEnd"/>
      <w:r>
        <w:t xml:space="preserve">.  </w:t>
      </w:r>
    </w:p>
    <w:p w:rsidR="00F54936" w:rsidRDefault="007D23B9">
      <w:pPr>
        <w:numPr>
          <w:ilvl w:val="0"/>
          <w:numId w:val="2"/>
        </w:numPr>
        <w:spacing w:after="126" w:line="358" w:lineRule="auto"/>
        <w:ind w:hanging="360"/>
      </w:pPr>
      <w:r>
        <w:t xml:space="preserve">Charakterizujte pojmy DNS, URL, transportné protokoly. Stručne popíšte služby na internete  email, FTP, </w:t>
      </w:r>
      <w:proofErr w:type="spellStart"/>
      <w:r>
        <w:t>Telnet</w:t>
      </w:r>
      <w:proofErr w:type="spellEnd"/>
      <w:r>
        <w:t xml:space="preserve">, web, </w:t>
      </w:r>
      <w:proofErr w:type="spellStart"/>
      <w:r>
        <w:t>real</w:t>
      </w:r>
      <w:proofErr w:type="spellEnd"/>
      <w:r>
        <w:t xml:space="preserve"> audio-video, sociálne siete. </w:t>
      </w:r>
    </w:p>
    <w:p w:rsidR="00F54936" w:rsidRDefault="007D23B9">
      <w:pPr>
        <w:numPr>
          <w:ilvl w:val="0"/>
          <w:numId w:val="2"/>
        </w:numPr>
        <w:ind w:hanging="360"/>
      </w:pPr>
      <w:proofErr w:type="spellStart"/>
      <w:r>
        <w:lastRenderedPageBreak/>
        <w:t>Viackriteriálne</w:t>
      </w:r>
      <w:proofErr w:type="spellEnd"/>
      <w:r>
        <w:t xml:space="preserve"> rozhodovanie, model rozhodovacej situácie, popis modelu, ciele úloh </w:t>
      </w:r>
      <w:proofErr w:type="spellStart"/>
      <w:r>
        <w:t>viackriteriálneho</w:t>
      </w:r>
      <w:proofErr w:type="spellEnd"/>
      <w:r>
        <w:t xml:space="preserve"> rozhodovania, základná klasifikácia a stručná charakteristika metód </w:t>
      </w:r>
      <w:proofErr w:type="spellStart"/>
      <w:r>
        <w:t>viackriteriálneho</w:t>
      </w:r>
      <w:proofErr w:type="spellEnd"/>
      <w:r>
        <w:t xml:space="preserve"> rozhodovania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:rsidR="00FD48F2" w:rsidRPr="00FD48F2" w:rsidRDefault="00FD48F2" w:rsidP="00FD48F2">
      <w:pPr>
        <w:numPr>
          <w:ilvl w:val="0"/>
          <w:numId w:val="2"/>
        </w:numPr>
        <w:ind w:hanging="360"/>
      </w:pPr>
      <w:r>
        <w:t xml:space="preserve">Vymenujte a vysvetlite základné princípy servisne orientovanej architektúry informačných systémov. </w:t>
      </w:r>
    </w:p>
    <w:p w:rsidR="00FD48F2" w:rsidRDefault="00FD48F2" w:rsidP="00FD48F2">
      <w:pPr>
        <w:numPr>
          <w:ilvl w:val="0"/>
          <w:numId w:val="2"/>
        </w:numPr>
        <w:ind w:hanging="360"/>
      </w:pPr>
      <w:r>
        <w:t>Uveďte základné typy služieb, ktoré môžu byť začlenené do informačného systému vybudovaného na báze servisne orientovanej architektúry, a charakterizujte ich.</w:t>
      </w:r>
    </w:p>
    <w:p w:rsidR="00FD48F2" w:rsidRDefault="00FD48F2" w:rsidP="00FD48F2">
      <w:pPr>
        <w:numPr>
          <w:ilvl w:val="0"/>
          <w:numId w:val="2"/>
        </w:numPr>
        <w:ind w:hanging="360"/>
      </w:pPr>
      <w:r>
        <w:t>Základné jazyky a technológie súvisiace so servisne orientovanou architektúrou – XML a XSD.</w:t>
      </w:r>
    </w:p>
    <w:p w:rsidR="00FD48F2" w:rsidRDefault="00FD48F2" w:rsidP="00FD48F2">
      <w:pPr>
        <w:numPr>
          <w:ilvl w:val="0"/>
          <w:numId w:val="2"/>
        </w:numPr>
        <w:ind w:hanging="360"/>
      </w:pPr>
      <w:r>
        <w:t xml:space="preserve">Základné jazyky a technológie súvisiace so servisne orientovanou architektúrou – WSDL. </w:t>
      </w:r>
    </w:p>
    <w:p w:rsidR="00FD48F2" w:rsidRDefault="00FD48F2" w:rsidP="00FD48F2">
      <w:pPr>
        <w:numPr>
          <w:ilvl w:val="0"/>
          <w:numId w:val="2"/>
        </w:numPr>
        <w:ind w:hanging="360"/>
      </w:pPr>
      <w:r>
        <w:t>Základné jazyky a technológie súvisiace so servisne orientovanou architektúrou – UDDI a SOAP.</w:t>
      </w:r>
    </w:p>
    <w:p w:rsidR="00F54936" w:rsidRDefault="007D23B9">
      <w:pPr>
        <w:spacing w:after="0" w:line="340" w:lineRule="auto"/>
        <w:ind w:left="14" w:right="8604" w:firstLine="0"/>
        <w:jc w:val="left"/>
      </w:pPr>
      <w:r>
        <w:t xml:space="preserve">    </w:t>
      </w:r>
      <w:bookmarkStart w:id="0" w:name="_GoBack"/>
      <w:bookmarkEnd w:id="0"/>
    </w:p>
    <w:sectPr w:rsidR="00F54936">
      <w:headerReference w:type="even" r:id="rId7"/>
      <w:headerReference w:type="default" r:id="rId8"/>
      <w:headerReference w:type="first" r:id="rId9"/>
      <w:pgSz w:w="11900" w:h="16840"/>
      <w:pgMar w:top="1523" w:right="1400" w:bottom="1495" w:left="1402" w:header="7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C3" w:rsidRDefault="00705AC3">
      <w:pPr>
        <w:spacing w:after="0" w:line="240" w:lineRule="auto"/>
      </w:pPr>
      <w:r>
        <w:separator/>
      </w:r>
    </w:p>
  </w:endnote>
  <w:endnote w:type="continuationSeparator" w:id="0">
    <w:p w:rsidR="00705AC3" w:rsidRDefault="0070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C3" w:rsidRDefault="00705AC3">
      <w:pPr>
        <w:spacing w:after="0" w:line="240" w:lineRule="auto"/>
      </w:pPr>
      <w:r>
        <w:separator/>
      </w:r>
    </w:p>
  </w:footnote>
  <w:footnote w:type="continuationSeparator" w:id="0">
    <w:p w:rsidR="00705AC3" w:rsidRDefault="0070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36" w:rsidRDefault="007D23B9">
    <w:pPr>
      <w:tabs>
        <w:tab w:val="center" w:pos="4550"/>
        <w:tab w:val="right" w:pos="9098"/>
      </w:tabs>
      <w:spacing w:after="0" w:line="259" w:lineRule="auto"/>
      <w:ind w:left="0" w:firstLine="0"/>
      <w:jc w:val="left"/>
    </w:pPr>
    <w:r>
      <w:rPr>
        <w:i/>
        <w:sz w:val="20"/>
      </w:rPr>
      <w:t xml:space="preserve">Bakalárske štátnice v ak. roku 2017/2018  </w:t>
    </w:r>
    <w:r>
      <w:rPr>
        <w:i/>
        <w:sz w:val="20"/>
      </w:rPr>
      <w:tab/>
    </w:r>
    <w:r>
      <w:t xml:space="preserve">  </w:t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36" w:rsidRDefault="007D23B9">
    <w:pPr>
      <w:tabs>
        <w:tab w:val="center" w:pos="4550"/>
        <w:tab w:val="right" w:pos="9098"/>
      </w:tabs>
      <w:spacing w:after="0" w:line="259" w:lineRule="auto"/>
      <w:ind w:left="0" w:firstLine="0"/>
      <w:jc w:val="left"/>
    </w:pPr>
    <w:r>
      <w:rPr>
        <w:i/>
        <w:sz w:val="20"/>
      </w:rPr>
      <w:t xml:space="preserve">Bakalárske štátnice v ak. </w:t>
    </w:r>
    <w:r>
      <w:rPr>
        <w:i/>
        <w:sz w:val="20"/>
      </w:rPr>
      <w:t xml:space="preserve">roku </w:t>
    </w:r>
    <w:r w:rsidR="00B75E78">
      <w:rPr>
        <w:i/>
        <w:sz w:val="20"/>
      </w:rPr>
      <w:t>2018/2019</w:t>
    </w:r>
    <w:r>
      <w:rPr>
        <w:i/>
        <w:sz w:val="20"/>
      </w:rPr>
      <w:t xml:space="preserve">  </w:t>
    </w:r>
    <w:r>
      <w:rPr>
        <w:i/>
        <w:sz w:val="20"/>
      </w:rPr>
      <w:tab/>
    </w:r>
    <w:r>
      <w:t xml:space="preserve">  </w:t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36" w:rsidRDefault="007D23B9">
    <w:pPr>
      <w:tabs>
        <w:tab w:val="center" w:pos="4550"/>
        <w:tab w:val="right" w:pos="9098"/>
      </w:tabs>
      <w:spacing w:after="0" w:line="259" w:lineRule="auto"/>
      <w:ind w:left="0" w:firstLine="0"/>
      <w:jc w:val="left"/>
    </w:pPr>
    <w:r>
      <w:rPr>
        <w:i/>
        <w:sz w:val="20"/>
      </w:rPr>
      <w:t xml:space="preserve">Bakalárske štátnice v ak. roku 2017/2018  </w:t>
    </w:r>
    <w:r>
      <w:rPr>
        <w:i/>
        <w:sz w:val="20"/>
      </w:rPr>
      <w:tab/>
    </w:r>
    <w:r>
      <w:t xml:space="preserve">  </w:t>
    </w:r>
    <w: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128C"/>
    <w:multiLevelType w:val="hybridMultilevel"/>
    <w:tmpl w:val="7A14B04C"/>
    <w:lvl w:ilvl="0" w:tplc="C89CC1D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49F9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E984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A74C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AF7A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E0DA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52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B3F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8EF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14DA3"/>
    <w:multiLevelType w:val="hybridMultilevel"/>
    <w:tmpl w:val="4FAAC2D8"/>
    <w:lvl w:ilvl="0" w:tplc="4E00CDE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78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E010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0F2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EE3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66B4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D2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AC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CDB7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36"/>
    <w:rsid w:val="00705AC3"/>
    <w:rsid w:val="007D23B9"/>
    <w:rsid w:val="00B75E78"/>
    <w:rsid w:val="00F54936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CAAA"/>
  <w15:docId w15:val="{61563569-1EFB-4013-98F1-C98728B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51" w:line="258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y"/>
    <w:rsid w:val="00FD48F2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</w:rPr>
  </w:style>
  <w:style w:type="paragraph" w:styleId="Pta">
    <w:name w:val="footer"/>
    <w:basedOn w:val="Normlny"/>
    <w:link w:val="PtaChar"/>
    <w:uiPriority w:val="99"/>
    <w:unhideWhenUsed/>
    <w:rsid w:val="00B7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E7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Tezy_na_bakal_st_skusky_HI-BC-2017_2018-upravené</vt:lpstr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Tezy_na_bakal_st_skusky_HI-BC-2017_2018-upravené</dc:title>
  <dc:subject/>
  <dc:creator>EU</dc:creator>
  <cp:keywords/>
  <cp:lastModifiedBy>zkubascikova</cp:lastModifiedBy>
  <cp:revision>3</cp:revision>
  <dcterms:created xsi:type="dcterms:W3CDTF">2019-01-28T07:34:00Z</dcterms:created>
  <dcterms:modified xsi:type="dcterms:W3CDTF">2019-02-18T07:59:00Z</dcterms:modified>
</cp:coreProperties>
</file>